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2853E7">
        <w:rPr>
          <w:rFonts w:ascii="Arial" w:hAnsi="Arial" w:cs="Arial"/>
          <w:sz w:val="22"/>
          <w:szCs w:val="22"/>
        </w:rPr>
        <w:t>1099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2853E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2853E7">
        <w:rPr>
          <w:rFonts w:ascii="Arial" w:hAnsi="Arial" w:cs="Arial"/>
          <w:b/>
          <w:sz w:val="22"/>
          <w:szCs w:val="22"/>
        </w:rPr>
        <w:t>17/</w:t>
      </w:r>
      <w:r w:rsidR="00A84546">
        <w:rPr>
          <w:rFonts w:ascii="Arial" w:hAnsi="Arial" w:cs="Arial"/>
          <w:b/>
          <w:sz w:val="22"/>
          <w:szCs w:val="22"/>
        </w:rPr>
        <w:t>8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2853E7">
        <w:rPr>
          <w:rFonts w:ascii="Arial" w:hAnsi="Arial" w:cs="Arial"/>
          <w:bCs/>
          <w:sz w:val="22"/>
          <w:szCs w:val="22"/>
        </w:rPr>
        <w:t>7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="002853E7">
        <w:rPr>
          <w:rFonts w:ascii="Arial" w:hAnsi="Arial" w:cs="Arial"/>
          <w:bCs/>
          <w:sz w:val="22"/>
          <w:szCs w:val="22"/>
        </w:rPr>
        <w:t>0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2853E7">
        <w:rPr>
          <w:rFonts w:ascii="Arial" w:hAnsi="Arial" w:cs="Arial"/>
          <w:bCs/>
          <w:sz w:val="22"/>
          <w:szCs w:val="22"/>
        </w:rPr>
        <w:t>4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</w:t>
      </w:r>
      <w:r w:rsidR="00A84546">
        <w:rPr>
          <w:rFonts w:ascii="Arial" w:hAnsi="Arial" w:cs="Arial"/>
          <w:sz w:val="22"/>
          <w:szCs w:val="22"/>
        </w:rPr>
        <w:t>ca</w:t>
      </w:r>
      <w:proofErr w:type="spellEnd"/>
      <w:r w:rsidR="00A84546">
        <w:rPr>
          <w:rFonts w:ascii="Arial" w:hAnsi="Arial" w:cs="Arial"/>
          <w:sz w:val="22"/>
          <w:szCs w:val="22"/>
        </w:rPr>
        <w:t xml:space="preserve"> Šabić Dalia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r w:rsidR="00A84546">
        <w:rPr>
          <w:rFonts w:ascii="Arial" w:hAnsi="Arial" w:cs="Arial"/>
          <w:sz w:val="22"/>
          <w:szCs w:val="22"/>
        </w:rPr>
        <w:t>DF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</w:t>
      </w:r>
      <w:r w:rsidR="00A84546">
        <w:rPr>
          <w:rFonts w:ascii="Arial" w:hAnsi="Arial" w:cs="Arial"/>
          <w:bCs/>
          <w:sz w:val="22"/>
          <w:szCs w:val="22"/>
        </w:rPr>
        <w:t>la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A84546" w:rsidRPr="005C7E1F" w:rsidRDefault="00A84546" w:rsidP="00A84546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5C7E1F">
        <w:rPr>
          <w:rFonts w:ascii="Arial" w:hAnsi="Arial" w:cs="Arial"/>
          <w:b/>
          <w:bCs/>
          <w:sz w:val="22"/>
          <w:szCs w:val="22"/>
        </w:rPr>
        <w:t>17/8.</w:t>
      </w:r>
      <w:r w:rsidRPr="005C7E1F">
        <w:rPr>
          <w:rFonts w:ascii="Arial" w:hAnsi="Arial" w:cs="Arial"/>
          <w:sz w:val="22"/>
          <w:szCs w:val="22"/>
        </w:rPr>
        <w:t xml:space="preserve"> Na 9. </w:t>
      </w:r>
      <w:proofErr w:type="spellStart"/>
      <w:r w:rsidRPr="005C7E1F">
        <w:rPr>
          <w:rFonts w:ascii="Arial" w:hAnsi="Arial" w:cs="Arial"/>
          <w:sz w:val="22"/>
          <w:szCs w:val="22"/>
        </w:rPr>
        <w:t>redovnoj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sjednici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Općinskog vijeća Vogošća </w:t>
      </w:r>
      <w:proofErr w:type="spellStart"/>
      <w:r w:rsidRPr="005C7E1F">
        <w:rPr>
          <w:rFonts w:ascii="Arial" w:hAnsi="Arial" w:cs="Arial"/>
          <w:sz w:val="22"/>
          <w:szCs w:val="22"/>
        </w:rPr>
        <w:t>podnesena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C7E1F">
        <w:rPr>
          <w:rFonts w:ascii="Arial" w:hAnsi="Arial" w:cs="Arial"/>
          <w:sz w:val="22"/>
          <w:szCs w:val="22"/>
        </w:rPr>
        <w:t>inicijativa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sanaciju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uklonjenih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metalnih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kanalica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C7E1F">
        <w:rPr>
          <w:rFonts w:ascii="Arial" w:hAnsi="Arial" w:cs="Arial"/>
          <w:sz w:val="22"/>
          <w:szCs w:val="22"/>
        </w:rPr>
        <w:t>rešetki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odvod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vode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5C7E1F">
        <w:rPr>
          <w:rFonts w:ascii="Arial" w:hAnsi="Arial" w:cs="Arial"/>
          <w:sz w:val="22"/>
          <w:szCs w:val="22"/>
        </w:rPr>
        <w:t>oko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fontane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Trgu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žrtava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Srebrenice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s </w:t>
      </w:r>
      <w:proofErr w:type="spellStart"/>
      <w:r w:rsidRPr="005C7E1F">
        <w:rPr>
          <w:rFonts w:ascii="Arial" w:hAnsi="Arial" w:cs="Arial"/>
          <w:sz w:val="22"/>
          <w:szCs w:val="22"/>
        </w:rPr>
        <w:t>ciljem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otklanjanja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sigurnosnog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rizika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građane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posebno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djecu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S </w:t>
      </w:r>
      <w:proofErr w:type="spellStart"/>
      <w:r w:rsidRPr="005C7E1F">
        <w:rPr>
          <w:rFonts w:ascii="Arial" w:hAnsi="Arial" w:cs="Arial"/>
          <w:sz w:val="22"/>
          <w:szCs w:val="22"/>
        </w:rPr>
        <w:t>obzirom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da do </w:t>
      </w:r>
      <w:proofErr w:type="spellStart"/>
      <w:r w:rsidRPr="005C7E1F">
        <w:rPr>
          <w:rFonts w:ascii="Arial" w:hAnsi="Arial" w:cs="Arial"/>
          <w:sz w:val="22"/>
          <w:szCs w:val="22"/>
        </w:rPr>
        <w:t>danas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inicijativa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nije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realizovana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molim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nadležnu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službu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5C7E1F">
        <w:rPr>
          <w:rFonts w:ascii="Arial" w:hAnsi="Arial" w:cs="Arial"/>
          <w:sz w:val="22"/>
          <w:szCs w:val="22"/>
        </w:rPr>
        <w:t>dostavi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informaciju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kojoj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fazi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C7E1F">
        <w:rPr>
          <w:rFonts w:ascii="Arial" w:hAnsi="Arial" w:cs="Arial"/>
          <w:sz w:val="22"/>
          <w:szCs w:val="22"/>
        </w:rPr>
        <w:t>realizacija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ove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inicijative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kada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5C7E1F">
        <w:rPr>
          <w:rFonts w:ascii="Arial" w:hAnsi="Arial" w:cs="Arial"/>
          <w:sz w:val="22"/>
          <w:szCs w:val="22"/>
        </w:rPr>
        <w:t>može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očekivati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njeno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konačno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rješavanje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imajući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vidu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5C7E1F">
        <w:rPr>
          <w:rFonts w:ascii="Arial" w:hAnsi="Arial" w:cs="Arial"/>
          <w:sz w:val="22"/>
          <w:szCs w:val="22"/>
        </w:rPr>
        <w:t>dolazi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topliji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period </w:t>
      </w:r>
      <w:proofErr w:type="spellStart"/>
      <w:r w:rsidRPr="005C7E1F">
        <w:rPr>
          <w:rFonts w:ascii="Arial" w:hAnsi="Arial" w:cs="Arial"/>
          <w:sz w:val="22"/>
          <w:szCs w:val="22"/>
        </w:rPr>
        <w:t>godine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kada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C7E1F">
        <w:rPr>
          <w:rFonts w:ascii="Arial" w:hAnsi="Arial" w:cs="Arial"/>
          <w:sz w:val="22"/>
          <w:szCs w:val="22"/>
        </w:rPr>
        <w:t>povećan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broj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djece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građana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borave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ovoj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lokaciji</w:t>
      </w:r>
      <w:proofErr w:type="spellEnd"/>
      <w:r w:rsidRPr="005C7E1F">
        <w:rPr>
          <w:rFonts w:ascii="Arial" w:hAnsi="Arial" w:cs="Arial"/>
          <w:sz w:val="22"/>
          <w:szCs w:val="22"/>
        </w:rPr>
        <w:t>.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A84546" w:rsidRPr="00A84546" w:rsidRDefault="00562FE6" w:rsidP="00A84546">
      <w:pPr>
        <w:pStyle w:val="isselectedend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Nakon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potpisivanja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sporazuma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>, KJKP „</w:t>
      </w:r>
      <w:proofErr w:type="gramStart"/>
      <w:r w:rsidR="00A84546" w:rsidRPr="00A84546">
        <w:rPr>
          <w:rFonts w:ascii="Arial" w:hAnsi="Arial" w:cs="Arial"/>
          <w:sz w:val="22"/>
          <w:szCs w:val="22"/>
        </w:rPr>
        <w:t>Park“ d.o.o.</w:t>
      </w:r>
      <w:proofErr w:type="gramEnd"/>
      <w:r w:rsidR="00A84546" w:rsidRPr="00A84546">
        <w:rPr>
          <w:rFonts w:ascii="Arial" w:hAnsi="Arial" w:cs="Arial"/>
          <w:sz w:val="22"/>
          <w:szCs w:val="22"/>
        </w:rPr>
        <w:t xml:space="preserve"> Sarajevo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započeo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realizaciju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planiranih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aktivnosti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na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više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lokacija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na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području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općine Vogošća, s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ciljem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unapređenja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uslova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na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dječijim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sportskim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</w:rPr>
        <w:t>igralištima</w:t>
      </w:r>
      <w:proofErr w:type="spellEnd"/>
      <w:r w:rsidR="00A84546" w:rsidRPr="00A84546">
        <w:rPr>
          <w:rFonts w:ascii="Arial" w:hAnsi="Arial" w:cs="Arial"/>
          <w:sz w:val="22"/>
          <w:szCs w:val="22"/>
        </w:rPr>
        <w:t>.</w:t>
      </w:r>
    </w:p>
    <w:p w:rsidR="00A84546" w:rsidRPr="00A84546" w:rsidRDefault="00A84546" w:rsidP="00A84546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U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okviru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navedenih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aktivnosti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igralištu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Bušća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vrši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se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postavljanje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stolica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tribinama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dok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su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Trgu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žrtava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Srebrenice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uklonjene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dvije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neispravne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fitnes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sprave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rekreaciju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odraslih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osoba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te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izvršena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popravka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jedne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sprave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>.</w:t>
      </w:r>
      <w:r w:rsidR="000E1EAF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Istovremeno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, u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toku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nabavka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novog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mobilijara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kao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pripremni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radovi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sanaciju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ograda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više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dječijih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sportskih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igrališta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području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općine Vogošća.</w:t>
      </w:r>
    </w:p>
    <w:p w:rsidR="00A84546" w:rsidRPr="00A84546" w:rsidRDefault="00A84546" w:rsidP="00A84546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Prema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informacijama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dostavljenim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od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strane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KJKP „</w:t>
      </w:r>
      <w:proofErr w:type="gramStart"/>
      <w:r w:rsidRPr="00A84546">
        <w:rPr>
          <w:rFonts w:ascii="Arial" w:hAnsi="Arial" w:cs="Arial"/>
          <w:sz w:val="22"/>
          <w:szCs w:val="22"/>
          <w:lang w:val="en-GB" w:eastAsia="en-GB"/>
        </w:rPr>
        <w:t>Park“</w:t>
      </w:r>
      <w:proofErr w:type="gram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, dana 14.05.2025.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godine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ukoliko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vremenski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uslovi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dozvole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planiran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početak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čišćenja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odvodnih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kanalica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demontaže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dotrajalih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klupa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Trgu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žrtava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Srebrenice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nakon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čega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će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uslijediti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ugradnja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novih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klupa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postavljanje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zaštitnog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dijela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odvodne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A84546">
        <w:rPr>
          <w:rFonts w:ascii="Arial" w:hAnsi="Arial" w:cs="Arial"/>
          <w:sz w:val="22"/>
          <w:szCs w:val="22"/>
          <w:lang w:val="en-GB" w:eastAsia="en-GB"/>
        </w:rPr>
        <w:t>kanalice</w:t>
      </w:r>
      <w:proofErr w:type="spellEnd"/>
      <w:r w:rsidRPr="00A84546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A84546" w:rsidRPr="00A84546" w:rsidRDefault="000E1EAF" w:rsidP="00A84546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proofErr w:type="spellStart"/>
      <w:r>
        <w:rPr>
          <w:rFonts w:ascii="Arial" w:hAnsi="Arial" w:cs="Arial"/>
          <w:sz w:val="22"/>
          <w:szCs w:val="22"/>
          <w:lang w:val="en-GB" w:eastAsia="en-GB"/>
        </w:rPr>
        <w:t>Z</w:t>
      </w:r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avršetak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radova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ovom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dječijem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igralištu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očekuje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narednih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mjesec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dana,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ukoliko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vremenski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uslovi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budu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zadovoljav</w:t>
      </w:r>
      <w:bookmarkStart w:id="0" w:name="_GoBack"/>
      <w:bookmarkEnd w:id="0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ajući</w:t>
      </w:r>
      <w:proofErr w:type="spellEnd"/>
      <w:r w:rsidR="00A84546" w:rsidRPr="00A84546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EC0256" w:rsidRPr="00DE29A9" w:rsidRDefault="00EC0256" w:rsidP="00A84546">
      <w:pPr>
        <w:pStyle w:val="NormalWeb"/>
        <w:rPr>
          <w:rFonts w:ascii="Arial" w:hAnsi="Arial" w:cs="Arial"/>
          <w:b/>
          <w:bCs/>
          <w:sz w:val="22"/>
          <w:szCs w:val="22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C2C0E"/>
    <w:multiLevelType w:val="hybridMultilevel"/>
    <w:tmpl w:val="C11A864E"/>
    <w:lvl w:ilvl="0" w:tplc="120A5140">
      <w:start w:val="1"/>
      <w:numFmt w:val="bullet"/>
      <w:lvlText w:val="-"/>
      <w:lvlJc w:val="left"/>
      <w:pPr>
        <w:ind w:left="1854" w:hanging="360"/>
      </w:pPr>
      <w:rPr>
        <w:rFonts w:ascii="Sitka Subheading Semibold" w:hAnsi="Sitka Subheading Semibold" w:hint="default"/>
      </w:rPr>
    </w:lvl>
    <w:lvl w:ilvl="1" w:tplc="141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0E1EAF"/>
    <w:rsid w:val="00112155"/>
    <w:rsid w:val="001B6137"/>
    <w:rsid w:val="001E79FA"/>
    <w:rsid w:val="002853E7"/>
    <w:rsid w:val="0041634C"/>
    <w:rsid w:val="00484D54"/>
    <w:rsid w:val="004A1688"/>
    <w:rsid w:val="00562FE6"/>
    <w:rsid w:val="00612A61"/>
    <w:rsid w:val="006D013D"/>
    <w:rsid w:val="006F1C65"/>
    <w:rsid w:val="00802EC7"/>
    <w:rsid w:val="00805641"/>
    <w:rsid w:val="00917502"/>
    <w:rsid w:val="00A47E4C"/>
    <w:rsid w:val="00A84546"/>
    <w:rsid w:val="00AC024C"/>
    <w:rsid w:val="00AD5506"/>
    <w:rsid w:val="00D158CF"/>
    <w:rsid w:val="00DE29A9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D1C3E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isselectedend">
    <w:name w:val="isselectedend"/>
    <w:basedOn w:val="Normal"/>
    <w:rsid w:val="00A84546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2026-05-13T07:30:00Z</cp:lastPrinted>
  <dcterms:created xsi:type="dcterms:W3CDTF">2026-05-13T07:18:00Z</dcterms:created>
  <dcterms:modified xsi:type="dcterms:W3CDTF">2026-05-13T07:36:00Z</dcterms:modified>
</cp:coreProperties>
</file>